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B2F" w:rsidRDefault="00C31B2F" w:rsidP="00C31B2F">
      <w:pPr>
        <w:jc w:val="center"/>
        <w:rPr>
          <w:snapToGrid w:val="0"/>
          <w:spacing w:val="8"/>
        </w:rPr>
      </w:pPr>
      <w:r w:rsidRPr="007B2919">
        <w:rPr>
          <w:noProof/>
          <w:snapToGrid w:val="0"/>
          <w:spacing w:val="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:rsidR="00C31B2F" w:rsidRPr="00F60A9D" w:rsidRDefault="00C31B2F" w:rsidP="00C31B2F">
      <w:pPr>
        <w:jc w:val="center"/>
        <w:rPr>
          <w:snapToGrid w:val="0"/>
          <w:spacing w:val="8"/>
          <w:sz w:val="16"/>
          <w:szCs w:val="16"/>
        </w:rPr>
      </w:pPr>
    </w:p>
    <w:p w:rsidR="00C31B2F" w:rsidRPr="00C31B2F" w:rsidRDefault="00C31B2F" w:rsidP="00963934">
      <w:pPr>
        <w:jc w:val="center"/>
        <w:rPr>
          <w:b/>
          <w:bCs/>
          <w:spacing w:val="8"/>
          <w:sz w:val="28"/>
          <w:szCs w:val="28"/>
        </w:rPr>
      </w:pPr>
      <w:r w:rsidRPr="00C31B2F">
        <w:rPr>
          <w:b/>
          <w:bCs/>
          <w:spacing w:val="8"/>
          <w:sz w:val="28"/>
          <w:szCs w:val="28"/>
        </w:rPr>
        <w:t>УКРАЇНА</w:t>
      </w:r>
    </w:p>
    <w:p w:rsidR="00C31B2F" w:rsidRPr="00DC2366" w:rsidRDefault="00C31B2F" w:rsidP="00963934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DC2366">
        <w:rPr>
          <w:rFonts w:ascii="Times New Roman" w:hAnsi="Times New Roman"/>
          <w:i w:val="0"/>
          <w:caps/>
        </w:rPr>
        <w:t>НововолинськА  міськА  радА ВоЛИНСЬКОЇ ОБЛАСТІ</w:t>
      </w:r>
    </w:p>
    <w:p w:rsidR="00C31B2F" w:rsidRPr="00C31B2F" w:rsidRDefault="00C31B2F" w:rsidP="00A560F6">
      <w:pPr>
        <w:spacing w:line="360" w:lineRule="auto"/>
        <w:jc w:val="center"/>
        <w:rPr>
          <w:sz w:val="28"/>
          <w:szCs w:val="28"/>
        </w:rPr>
      </w:pPr>
      <w:r w:rsidRPr="00C31B2F">
        <w:rPr>
          <w:sz w:val="28"/>
          <w:szCs w:val="28"/>
        </w:rPr>
        <w:t>СЬОМОГО СКЛИКАННЯ</w:t>
      </w:r>
    </w:p>
    <w:p w:rsidR="00C31B2F" w:rsidRPr="00C31B2F" w:rsidRDefault="00C31B2F" w:rsidP="00A560F6">
      <w:pPr>
        <w:spacing w:line="360" w:lineRule="auto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C31B2F">
        <w:rPr>
          <w:b/>
          <w:sz w:val="32"/>
          <w:szCs w:val="32"/>
        </w:rPr>
        <w:t xml:space="preserve">Р І Ш Е Н </w:t>
      </w:r>
      <w:proofErr w:type="spellStart"/>
      <w:r w:rsidRPr="00C31B2F">
        <w:rPr>
          <w:b/>
          <w:sz w:val="32"/>
          <w:szCs w:val="32"/>
        </w:rPr>
        <w:t>Н</w:t>
      </w:r>
      <w:proofErr w:type="spellEnd"/>
      <w:r w:rsidRPr="00C31B2F">
        <w:rPr>
          <w:b/>
          <w:sz w:val="32"/>
          <w:szCs w:val="32"/>
        </w:rPr>
        <w:t xml:space="preserve"> Я</w:t>
      </w:r>
    </w:p>
    <w:p w:rsidR="00C31B2F" w:rsidRPr="00E22B35" w:rsidRDefault="00C31B2F" w:rsidP="00C31B2F">
      <w:pPr>
        <w:pStyle w:val="1"/>
        <w:spacing w:line="306" w:lineRule="exact"/>
        <w:ind w:hanging="284"/>
        <w:rPr>
          <w:sz w:val="24"/>
          <w:szCs w:val="24"/>
        </w:rPr>
      </w:pPr>
      <w:r w:rsidRPr="00E22B35">
        <w:rPr>
          <w:sz w:val="24"/>
          <w:szCs w:val="24"/>
        </w:rPr>
        <w:t xml:space="preserve">       </w:t>
      </w:r>
    </w:p>
    <w:p w:rsidR="00C31B2F" w:rsidRPr="00C31B2F" w:rsidRDefault="00C31B2F" w:rsidP="00C31B2F">
      <w:pPr>
        <w:spacing w:line="300" w:lineRule="exact"/>
        <w:ind w:left="284" w:hanging="284"/>
        <w:rPr>
          <w:sz w:val="28"/>
          <w:szCs w:val="28"/>
        </w:rPr>
      </w:pPr>
      <w:proofErr w:type="spellStart"/>
      <w:r w:rsidRPr="00C31B2F">
        <w:rPr>
          <w:sz w:val="28"/>
          <w:szCs w:val="28"/>
          <w:u w:val="single"/>
        </w:rPr>
        <w:t>від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17 вересня</w:t>
      </w:r>
      <w:r w:rsidRPr="00C31B2F">
        <w:rPr>
          <w:sz w:val="28"/>
          <w:szCs w:val="28"/>
          <w:u w:val="single"/>
        </w:rPr>
        <w:t xml:space="preserve"> 2020 року №</w:t>
      </w:r>
      <w:r w:rsidR="00C12ACC">
        <w:rPr>
          <w:sz w:val="28"/>
          <w:szCs w:val="28"/>
          <w:u w:val="single"/>
          <w:lang w:val="uk-UA"/>
        </w:rPr>
        <w:t xml:space="preserve"> </w:t>
      </w:r>
      <w:r w:rsidRPr="00C31B2F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  <w:lang w:val="uk-UA"/>
        </w:rPr>
        <w:t>9</w:t>
      </w:r>
      <w:r w:rsidRPr="00C31B2F">
        <w:rPr>
          <w:sz w:val="28"/>
          <w:szCs w:val="28"/>
          <w:u w:val="single"/>
        </w:rPr>
        <w:t>/</w:t>
      </w:r>
      <w:r>
        <w:rPr>
          <w:sz w:val="28"/>
          <w:szCs w:val="28"/>
          <w:u w:val="single"/>
          <w:lang w:val="uk-UA"/>
        </w:rPr>
        <w:t>31</w:t>
      </w:r>
      <w:r w:rsidRPr="00C31B2F">
        <w:rPr>
          <w:sz w:val="28"/>
          <w:szCs w:val="28"/>
        </w:rPr>
        <w:t xml:space="preserve">                                                                                                   </w:t>
      </w:r>
    </w:p>
    <w:p w:rsidR="00C31B2F" w:rsidRDefault="00C31B2F" w:rsidP="00C31B2F">
      <w:pPr>
        <w:spacing w:line="300" w:lineRule="exact"/>
        <w:ind w:left="284" w:hanging="284"/>
        <w:rPr>
          <w:b/>
          <w:szCs w:val="28"/>
        </w:rPr>
      </w:pPr>
      <w:r w:rsidRPr="00C31B2F">
        <w:rPr>
          <w:sz w:val="28"/>
          <w:szCs w:val="28"/>
        </w:rPr>
        <w:t>м.</w:t>
      </w:r>
      <w:r w:rsidR="00C12ACC">
        <w:rPr>
          <w:sz w:val="28"/>
          <w:szCs w:val="28"/>
          <w:lang w:val="uk-UA"/>
        </w:rPr>
        <w:t xml:space="preserve"> </w:t>
      </w:r>
      <w:proofErr w:type="spellStart"/>
      <w:r w:rsidRPr="00C31B2F">
        <w:rPr>
          <w:sz w:val="28"/>
          <w:szCs w:val="28"/>
        </w:rPr>
        <w:t>Нововолинськ</w:t>
      </w:r>
      <w:proofErr w:type="spellEnd"/>
      <w:r w:rsidRPr="00C31B2F">
        <w:rPr>
          <w:sz w:val="28"/>
          <w:szCs w:val="28"/>
        </w:rPr>
        <w:t xml:space="preserve">                                                                 </w:t>
      </w:r>
    </w:p>
    <w:p w:rsidR="00963934" w:rsidRDefault="00963934" w:rsidP="00A560F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124C6" w:rsidRDefault="005124C6" w:rsidP="005124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Гімну Нововолинська</w:t>
      </w:r>
    </w:p>
    <w:p w:rsidR="005124C6" w:rsidRDefault="005124C6" w:rsidP="005124C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</w:t>
      </w:r>
    </w:p>
    <w:p w:rsidR="005124C6" w:rsidRDefault="005124C6" w:rsidP="005124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68E6" w:rsidRPr="00F55232" w:rsidRDefault="00963934" w:rsidP="0096393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ab/>
      </w:r>
      <w:r w:rsidR="00FD68E6" w:rsidRPr="00F55232">
        <w:rPr>
          <w:color w:val="000000"/>
          <w:sz w:val="28"/>
          <w:szCs w:val="28"/>
          <w:lang w:val="uk-UA"/>
        </w:rPr>
        <w:t>Відповідно до статті 22, пункту 49 частини 1 статті 26  Закону України «Про місцеве самоврядування в Україні», враховуючи історичні, культурні, соціально – економічні особливос</w:t>
      </w:r>
      <w:r w:rsidR="00FD68E6">
        <w:rPr>
          <w:color w:val="000000"/>
          <w:sz w:val="28"/>
          <w:szCs w:val="28"/>
          <w:lang w:val="uk-UA"/>
        </w:rPr>
        <w:t>ті і традиції</w:t>
      </w:r>
      <w:r w:rsidR="00FD68E6" w:rsidRPr="00F55232">
        <w:rPr>
          <w:color w:val="000000"/>
          <w:sz w:val="28"/>
          <w:szCs w:val="28"/>
          <w:lang w:val="uk-UA"/>
        </w:rPr>
        <w:t>,</w:t>
      </w:r>
      <w:r w:rsidR="00FD68E6">
        <w:rPr>
          <w:color w:val="000000"/>
          <w:sz w:val="28"/>
          <w:szCs w:val="28"/>
          <w:lang w:val="uk-UA"/>
        </w:rPr>
        <w:t xml:space="preserve"> міська</w:t>
      </w:r>
      <w:r w:rsidR="00FD68E6" w:rsidRPr="00F55232">
        <w:rPr>
          <w:color w:val="000000"/>
          <w:sz w:val="28"/>
          <w:szCs w:val="28"/>
          <w:lang w:val="uk-UA"/>
        </w:rPr>
        <w:t xml:space="preserve"> рада</w:t>
      </w:r>
    </w:p>
    <w:p w:rsidR="00FD68E6" w:rsidRPr="00963934" w:rsidRDefault="00FD68E6" w:rsidP="00A560F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FD68E6" w:rsidRPr="00963934" w:rsidRDefault="00FD68E6" w:rsidP="00A560F6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  <w:lang w:val="uk-UA"/>
        </w:rPr>
      </w:pPr>
      <w:r w:rsidRPr="00963934">
        <w:rPr>
          <w:color w:val="000000"/>
          <w:sz w:val="28"/>
          <w:szCs w:val="28"/>
          <w:lang w:val="uk-UA"/>
        </w:rPr>
        <w:t>В</w:t>
      </w:r>
      <w:r w:rsidR="00A560F6" w:rsidRPr="00963934">
        <w:rPr>
          <w:color w:val="000000"/>
          <w:sz w:val="28"/>
          <w:szCs w:val="28"/>
          <w:lang w:val="uk-UA"/>
        </w:rPr>
        <w:t xml:space="preserve"> </w:t>
      </w:r>
      <w:r w:rsidRPr="00963934">
        <w:rPr>
          <w:color w:val="000000"/>
          <w:sz w:val="28"/>
          <w:szCs w:val="28"/>
          <w:lang w:val="uk-UA"/>
        </w:rPr>
        <w:t>И</w:t>
      </w:r>
      <w:r w:rsidR="00A560F6" w:rsidRPr="00963934">
        <w:rPr>
          <w:color w:val="000000"/>
          <w:sz w:val="28"/>
          <w:szCs w:val="28"/>
          <w:lang w:val="uk-UA"/>
        </w:rPr>
        <w:t xml:space="preserve"> </w:t>
      </w:r>
      <w:r w:rsidRPr="00963934">
        <w:rPr>
          <w:color w:val="000000"/>
          <w:sz w:val="28"/>
          <w:szCs w:val="28"/>
          <w:lang w:val="uk-UA"/>
        </w:rPr>
        <w:t>Р</w:t>
      </w:r>
      <w:r w:rsidR="00A560F6" w:rsidRPr="00963934">
        <w:rPr>
          <w:color w:val="000000"/>
          <w:sz w:val="28"/>
          <w:szCs w:val="28"/>
          <w:lang w:val="uk-UA"/>
        </w:rPr>
        <w:t xml:space="preserve"> </w:t>
      </w:r>
      <w:r w:rsidRPr="00963934">
        <w:rPr>
          <w:color w:val="000000"/>
          <w:sz w:val="28"/>
          <w:szCs w:val="28"/>
          <w:lang w:val="uk-UA"/>
        </w:rPr>
        <w:t>І</w:t>
      </w:r>
      <w:r w:rsidR="00A560F6" w:rsidRPr="00963934">
        <w:rPr>
          <w:color w:val="000000"/>
          <w:sz w:val="28"/>
          <w:szCs w:val="28"/>
          <w:lang w:val="uk-UA"/>
        </w:rPr>
        <w:t xml:space="preserve"> </w:t>
      </w:r>
      <w:r w:rsidRPr="00963934">
        <w:rPr>
          <w:color w:val="000000"/>
          <w:sz w:val="28"/>
          <w:szCs w:val="28"/>
          <w:lang w:val="uk-UA"/>
        </w:rPr>
        <w:t>Ш</w:t>
      </w:r>
      <w:r w:rsidR="00A560F6" w:rsidRPr="00963934">
        <w:rPr>
          <w:color w:val="000000"/>
          <w:sz w:val="28"/>
          <w:szCs w:val="28"/>
          <w:lang w:val="uk-UA"/>
        </w:rPr>
        <w:t xml:space="preserve"> </w:t>
      </w:r>
      <w:r w:rsidRPr="00963934">
        <w:rPr>
          <w:color w:val="000000"/>
          <w:sz w:val="28"/>
          <w:szCs w:val="28"/>
          <w:lang w:val="uk-UA"/>
        </w:rPr>
        <w:t>И</w:t>
      </w:r>
      <w:r w:rsidR="00A560F6" w:rsidRPr="00963934">
        <w:rPr>
          <w:color w:val="000000"/>
          <w:sz w:val="28"/>
          <w:szCs w:val="28"/>
          <w:lang w:val="uk-UA"/>
        </w:rPr>
        <w:t xml:space="preserve"> </w:t>
      </w:r>
      <w:r w:rsidRPr="00963934">
        <w:rPr>
          <w:color w:val="000000"/>
          <w:sz w:val="28"/>
          <w:szCs w:val="28"/>
          <w:lang w:val="uk-UA"/>
        </w:rPr>
        <w:t>Л</w:t>
      </w:r>
      <w:r w:rsidR="00A560F6" w:rsidRPr="00963934">
        <w:rPr>
          <w:color w:val="000000"/>
          <w:sz w:val="28"/>
          <w:szCs w:val="28"/>
          <w:lang w:val="uk-UA"/>
        </w:rPr>
        <w:t xml:space="preserve"> </w:t>
      </w:r>
      <w:r w:rsidRPr="00963934">
        <w:rPr>
          <w:color w:val="000000"/>
          <w:sz w:val="28"/>
          <w:szCs w:val="28"/>
          <w:lang w:val="uk-UA"/>
        </w:rPr>
        <w:t>А:</w:t>
      </w:r>
    </w:p>
    <w:p w:rsidR="00FD68E6" w:rsidRPr="00963934" w:rsidRDefault="00FD68E6" w:rsidP="00A560F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FD68E6" w:rsidRPr="00F55232" w:rsidRDefault="00FD68E6" w:rsidP="00A560F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F55232">
        <w:rPr>
          <w:color w:val="000000"/>
          <w:sz w:val="28"/>
          <w:szCs w:val="28"/>
          <w:lang w:val="uk-UA"/>
        </w:rPr>
        <w:t xml:space="preserve">Затвердити Гімн </w:t>
      </w:r>
      <w:r>
        <w:rPr>
          <w:color w:val="000000"/>
          <w:sz w:val="28"/>
          <w:szCs w:val="28"/>
          <w:lang w:val="uk-UA"/>
        </w:rPr>
        <w:t>міста Нововолинська</w:t>
      </w:r>
      <w:r w:rsidR="00ED0CAD">
        <w:rPr>
          <w:color w:val="000000"/>
          <w:sz w:val="28"/>
          <w:szCs w:val="28"/>
          <w:lang w:val="uk-UA"/>
        </w:rPr>
        <w:t xml:space="preserve"> Волинської області</w:t>
      </w:r>
      <w:r w:rsidRPr="00F55232">
        <w:rPr>
          <w:color w:val="000000"/>
          <w:sz w:val="28"/>
          <w:szCs w:val="28"/>
          <w:lang w:val="uk-UA"/>
        </w:rPr>
        <w:t xml:space="preserve"> (автор</w:t>
      </w:r>
      <w:r>
        <w:rPr>
          <w:color w:val="000000"/>
          <w:sz w:val="28"/>
          <w:szCs w:val="28"/>
          <w:lang w:val="uk-UA"/>
        </w:rPr>
        <w:t>и</w:t>
      </w:r>
      <w:r w:rsidRPr="00F55232">
        <w:rPr>
          <w:color w:val="000000"/>
          <w:sz w:val="28"/>
          <w:szCs w:val="28"/>
          <w:lang w:val="uk-UA"/>
        </w:rPr>
        <w:t xml:space="preserve"> тексту – </w:t>
      </w:r>
      <w:r>
        <w:rPr>
          <w:color w:val="000000"/>
          <w:sz w:val="28"/>
          <w:szCs w:val="28"/>
          <w:lang w:val="uk-UA"/>
        </w:rPr>
        <w:t xml:space="preserve">Ірина </w:t>
      </w:r>
      <w:proofErr w:type="spellStart"/>
      <w:r>
        <w:rPr>
          <w:color w:val="000000"/>
          <w:sz w:val="28"/>
          <w:szCs w:val="28"/>
          <w:lang w:val="uk-UA"/>
        </w:rPr>
        <w:t>Мартинишин</w:t>
      </w:r>
      <w:proofErr w:type="spellEnd"/>
      <w:r>
        <w:rPr>
          <w:color w:val="000000"/>
          <w:sz w:val="28"/>
          <w:szCs w:val="28"/>
          <w:lang w:val="uk-UA"/>
        </w:rPr>
        <w:t xml:space="preserve">, Юрій </w:t>
      </w:r>
      <w:proofErr w:type="spellStart"/>
      <w:r>
        <w:rPr>
          <w:color w:val="000000"/>
          <w:sz w:val="28"/>
          <w:szCs w:val="28"/>
          <w:lang w:val="uk-UA"/>
        </w:rPr>
        <w:t>Савраюк</w:t>
      </w:r>
      <w:proofErr w:type="spellEnd"/>
      <w:r w:rsidRPr="00F55232">
        <w:rPr>
          <w:color w:val="000000"/>
          <w:sz w:val="28"/>
          <w:szCs w:val="28"/>
          <w:lang w:val="uk-UA"/>
        </w:rPr>
        <w:t xml:space="preserve">, автор музики – </w:t>
      </w:r>
      <w:r>
        <w:rPr>
          <w:color w:val="000000"/>
          <w:sz w:val="28"/>
          <w:szCs w:val="28"/>
          <w:lang w:val="uk-UA"/>
        </w:rPr>
        <w:t xml:space="preserve">Юрій </w:t>
      </w:r>
      <w:proofErr w:type="spellStart"/>
      <w:r>
        <w:rPr>
          <w:color w:val="000000"/>
          <w:sz w:val="28"/>
          <w:szCs w:val="28"/>
          <w:lang w:val="uk-UA"/>
        </w:rPr>
        <w:t>Савраюк</w:t>
      </w:r>
      <w:proofErr w:type="spellEnd"/>
      <w:r w:rsidRPr="00F55232">
        <w:rPr>
          <w:color w:val="000000"/>
          <w:sz w:val="28"/>
          <w:szCs w:val="28"/>
          <w:lang w:val="uk-UA"/>
        </w:rPr>
        <w:t>)</w:t>
      </w:r>
      <w:r w:rsidR="00C12ACC">
        <w:rPr>
          <w:color w:val="000000"/>
          <w:sz w:val="28"/>
          <w:szCs w:val="28"/>
          <w:lang w:val="uk-UA"/>
        </w:rPr>
        <w:t xml:space="preserve"> (</w:t>
      </w:r>
      <w:r w:rsidRPr="00F55232">
        <w:rPr>
          <w:color w:val="000000"/>
          <w:sz w:val="28"/>
          <w:szCs w:val="28"/>
          <w:lang w:val="uk-UA"/>
        </w:rPr>
        <w:t>додаток 1</w:t>
      </w:r>
      <w:r w:rsidR="00C12ACC">
        <w:rPr>
          <w:color w:val="000000"/>
          <w:sz w:val="28"/>
          <w:szCs w:val="28"/>
          <w:lang w:val="uk-UA"/>
        </w:rPr>
        <w:t>)</w:t>
      </w:r>
      <w:r w:rsidRPr="00F55232">
        <w:rPr>
          <w:color w:val="000000"/>
          <w:sz w:val="28"/>
          <w:szCs w:val="28"/>
          <w:lang w:val="uk-UA"/>
        </w:rPr>
        <w:t>.</w:t>
      </w:r>
    </w:p>
    <w:p w:rsidR="00FD68E6" w:rsidRDefault="00FD68E6" w:rsidP="00A560F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F55232">
        <w:rPr>
          <w:color w:val="000000"/>
          <w:sz w:val="28"/>
          <w:szCs w:val="28"/>
          <w:lang w:val="uk-UA"/>
        </w:rPr>
        <w:t xml:space="preserve">Затвердити Положення про порядок використання Гімну </w:t>
      </w:r>
      <w:r>
        <w:rPr>
          <w:color w:val="000000"/>
          <w:sz w:val="28"/>
          <w:szCs w:val="28"/>
          <w:lang w:val="uk-UA"/>
        </w:rPr>
        <w:t>міста Нововолинська</w:t>
      </w:r>
      <w:r w:rsidR="00ED0CAD">
        <w:rPr>
          <w:color w:val="000000"/>
          <w:sz w:val="28"/>
          <w:szCs w:val="28"/>
          <w:lang w:val="uk-UA"/>
        </w:rPr>
        <w:t xml:space="preserve"> Волинської області</w:t>
      </w:r>
      <w:r w:rsidR="00C12ACC">
        <w:rPr>
          <w:color w:val="000000"/>
          <w:sz w:val="28"/>
          <w:szCs w:val="28"/>
          <w:lang w:val="uk-UA"/>
        </w:rPr>
        <w:t xml:space="preserve"> (</w:t>
      </w:r>
      <w:r w:rsidRPr="00F55232">
        <w:rPr>
          <w:color w:val="000000"/>
          <w:sz w:val="28"/>
          <w:szCs w:val="28"/>
          <w:lang w:val="uk-UA"/>
        </w:rPr>
        <w:t>додаток 2</w:t>
      </w:r>
      <w:r w:rsidR="00C12ACC">
        <w:rPr>
          <w:color w:val="000000"/>
          <w:sz w:val="28"/>
          <w:szCs w:val="28"/>
          <w:lang w:val="uk-UA"/>
        </w:rPr>
        <w:t>)</w:t>
      </w:r>
      <w:r w:rsidRPr="00F55232">
        <w:rPr>
          <w:color w:val="000000"/>
          <w:sz w:val="28"/>
          <w:szCs w:val="28"/>
          <w:lang w:val="uk-UA"/>
        </w:rPr>
        <w:t>.</w:t>
      </w:r>
    </w:p>
    <w:p w:rsidR="00ED0CAD" w:rsidRPr="00F55232" w:rsidRDefault="00ED0CAD" w:rsidP="00A560F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Партитуру та текст Гімну міста Нововолинська Волинської області передати для постійного зберігання до відділу культури виконавчого комітету Нововолинської міської ради (Левкова І.М.).</w:t>
      </w:r>
    </w:p>
    <w:p w:rsidR="00FD68E6" w:rsidRPr="00F55232" w:rsidRDefault="00ED0CAD" w:rsidP="00A560F6">
      <w:pPr>
        <w:widowControl w:val="0"/>
        <w:tabs>
          <w:tab w:val="left" w:pos="938"/>
        </w:tabs>
        <w:ind w:firstLine="640"/>
        <w:jc w:val="both"/>
        <w:rPr>
          <w:b/>
          <w:color w:val="000000"/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4</w:t>
      </w:r>
      <w:r w:rsidR="00FD68E6" w:rsidRPr="00F55232">
        <w:rPr>
          <w:sz w:val="28"/>
          <w:szCs w:val="28"/>
          <w:lang w:val="uk-UA"/>
        </w:rPr>
        <w:t xml:space="preserve">. Контроль за виконанням рішення покласти на </w:t>
      </w:r>
      <w:r w:rsidR="00FD68E6">
        <w:rPr>
          <w:sz w:val="28"/>
          <w:szCs w:val="28"/>
          <w:lang w:val="uk-UA"/>
        </w:rPr>
        <w:t xml:space="preserve">керуючу справами виконавчого комітету Нововолинської міської ради Вікторію </w:t>
      </w:r>
      <w:proofErr w:type="spellStart"/>
      <w:r w:rsidR="00FD68E6">
        <w:rPr>
          <w:sz w:val="28"/>
          <w:szCs w:val="28"/>
          <w:lang w:val="uk-UA"/>
        </w:rPr>
        <w:t>Магдисюк</w:t>
      </w:r>
      <w:proofErr w:type="spellEnd"/>
      <w:r w:rsidR="00FD68E6">
        <w:rPr>
          <w:sz w:val="28"/>
          <w:szCs w:val="28"/>
          <w:lang w:val="uk-UA"/>
        </w:rPr>
        <w:t>.</w:t>
      </w:r>
    </w:p>
    <w:p w:rsidR="00FD68E6" w:rsidRDefault="00FD68E6" w:rsidP="00FD68E6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FD68E6" w:rsidRDefault="00FD68E6" w:rsidP="00FD68E6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A560F6" w:rsidRDefault="00A560F6" w:rsidP="00FD68E6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FD68E6" w:rsidRPr="00040492" w:rsidRDefault="00FD68E6" w:rsidP="00FD68E6">
      <w:pPr>
        <w:tabs>
          <w:tab w:val="left" w:pos="300"/>
          <w:tab w:val="left" w:pos="900"/>
        </w:tabs>
        <w:rPr>
          <w:sz w:val="28"/>
          <w:szCs w:val="28"/>
        </w:rPr>
      </w:pPr>
      <w:r w:rsidRPr="00040492">
        <w:rPr>
          <w:sz w:val="28"/>
          <w:szCs w:val="28"/>
          <w:lang w:val="uk-UA"/>
        </w:rPr>
        <w:t xml:space="preserve">Міський голова                                                         </w:t>
      </w:r>
      <w:r>
        <w:rPr>
          <w:sz w:val="28"/>
          <w:szCs w:val="28"/>
          <w:lang w:val="uk-UA"/>
        </w:rPr>
        <w:t xml:space="preserve">                 </w:t>
      </w:r>
      <w:r w:rsidRPr="00040492">
        <w:rPr>
          <w:sz w:val="28"/>
          <w:szCs w:val="28"/>
          <w:lang w:val="uk-UA"/>
        </w:rPr>
        <w:t xml:space="preserve">   В.Б. </w:t>
      </w:r>
      <w:proofErr w:type="spellStart"/>
      <w:r w:rsidRPr="00040492">
        <w:rPr>
          <w:sz w:val="28"/>
          <w:szCs w:val="28"/>
          <w:lang w:val="uk-UA"/>
        </w:rPr>
        <w:t>Сапожніков</w:t>
      </w:r>
      <w:proofErr w:type="spellEnd"/>
      <w:r w:rsidRPr="00040492">
        <w:rPr>
          <w:sz w:val="28"/>
          <w:szCs w:val="28"/>
        </w:rPr>
        <w:tab/>
      </w:r>
    </w:p>
    <w:p w:rsidR="00FD68E6" w:rsidRDefault="00FD68E6" w:rsidP="00FD68E6">
      <w:pPr>
        <w:rPr>
          <w:lang w:val="uk-UA"/>
        </w:rPr>
      </w:pPr>
    </w:p>
    <w:p w:rsidR="00FD68E6" w:rsidRPr="0038290C" w:rsidRDefault="00FD68E6" w:rsidP="00FD68E6">
      <w:r w:rsidRPr="00040492">
        <w:rPr>
          <w:lang w:val="uk-UA"/>
        </w:rPr>
        <w:t>Левкова 32145</w:t>
      </w:r>
    </w:p>
    <w:p w:rsidR="00FD68E6" w:rsidRDefault="00FD68E6" w:rsidP="00FD68E6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FD68E6" w:rsidRDefault="00FD68E6" w:rsidP="00FD68E6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FD68E6" w:rsidRDefault="00FD68E6" w:rsidP="00FD68E6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FD68E6" w:rsidRDefault="00FD68E6" w:rsidP="00FD68E6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  <w:lang w:val="uk-UA"/>
        </w:rPr>
      </w:pPr>
    </w:p>
    <w:p w:rsidR="00A560F6" w:rsidRDefault="00A560F6" w:rsidP="00C12ACC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center"/>
        <w:rPr>
          <w:b/>
          <w:color w:val="000000"/>
          <w:sz w:val="28"/>
          <w:szCs w:val="28"/>
          <w:lang w:val="uk-UA"/>
        </w:rPr>
      </w:pPr>
    </w:p>
    <w:p w:rsidR="00A560F6" w:rsidRDefault="00A560F6" w:rsidP="00C12ACC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center"/>
        <w:rPr>
          <w:b/>
          <w:color w:val="000000"/>
          <w:sz w:val="28"/>
          <w:szCs w:val="28"/>
          <w:lang w:val="uk-UA"/>
        </w:rPr>
      </w:pPr>
    </w:p>
    <w:p w:rsidR="00A560F6" w:rsidRDefault="00A560F6" w:rsidP="00C12ACC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center"/>
        <w:rPr>
          <w:b/>
          <w:color w:val="000000"/>
          <w:sz w:val="28"/>
          <w:szCs w:val="28"/>
          <w:lang w:val="uk-UA"/>
        </w:rPr>
      </w:pPr>
    </w:p>
    <w:p w:rsidR="00A560F6" w:rsidRDefault="00A560F6" w:rsidP="00C12ACC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center"/>
        <w:rPr>
          <w:b/>
          <w:color w:val="000000"/>
          <w:sz w:val="28"/>
          <w:szCs w:val="28"/>
          <w:lang w:val="uk-UA"/>
        </w:rPr>
      </w:pPr>
    </w:p>
    <w:p w:rsidR="00C12ACC" w:rsidRDefault="00A560F6" w:rsidP="00A560F6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both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  <w:t xml:space="preserve">        </w:t>
      </w:r>
      <w:r w:rsidR="00FD68E6" w:rsidRPr="00F55232">
        <w:rPr>
          <w:sz w:val="28"/>
          <w:szCs w:val="28"/>
          <w:lang w:val="uk-UA"/>
        </w:rPr>
        <w:t xml:space="preserve">Додаток 2 </w:t>
      </w:r>
    </w:p>
    <w:p w:rsidR="00FD68E6" w:rsidRPr="00F55232" w:rsidRDefault="00C12ACC" w:rsidP="00FD68E6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FD68E6" w:rsidRPr="00F5523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</w:t>
      </w:r>
      <w:r w:rsidR="00FD68E6" w:rsidRPr="00F55232">
        <w:rPr>
          <w:sz w:val="28"/>
          <w:szCs w:val="28"/>
          <w:lang w:val="uk-UA"/>
        </w:rPr>
        <w:t xml:space="preserve">рішення </w:t>
      </w:r>
      <w:r w:rsidR="00FD68E6">
        <w:rPr>
          <w:sz w:val="28"/>
          <w:szCs w:val="28"/>
          <w:lang w:val="uk-UA"/>
        </w:rPr>
        <w:t>міської</w:t>
      </w:r>
      <w:r w:rsidR="00FD68E6" w:rsidRPr="00F55232">
        <w:rPr>
          <w:sz w:val="28"/>
          <w:szCs w:val="28"/>
          <w:lang w:val="uk-UA"/>
        </w:rPr>
        <w:t xml:space="preserve"> ради    </w:t>
      </w:r>
    </w:p>
    <w:p w:rsidR="00FD68E6" w:rsidRPr="00F55232" w:rsidRDefault="00C12ACC" w:rsidP="00C12ACC">
      <w:pPr>
        <w:widowControl w:val="0"/>
        <w:tabs>
          <w:tab w:val="left" w:pos="6228"/>
        </w:tabs>
        <w:autoSpaceDE w:val="0"/>
        <w:autoSpaceDN w:val="0"/>
        <w:adjustRightInd w:val="0"/>
        <w:ind w:left="6237" w:hanging="623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</w:t>
      </w:r>
      <w:r w:rsidR="00FD68E6">
        <w:rPr>
          <w:sz w:val="28"/>
          <w:szCs w:val="28"/>
          <w:lang w:val="uk-UA"/>
        </w:rPr>
        <w:t>1</w:t>
      </w:r>
      <w:r w:rsidR="00FD68E6" w:rsidRPr="00F55232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.09.2020 № 39/31</w:t>
      </w:r>
      <w:r w:rsidR="00FD68E6" w:rsidRPr="00F55232">
        <w:rPr>
          <w:sz w:val="28"/>
          <w:szCs w:val="28"/>
          <w:lang w:val="uk-UA"/>
        </w:rPr>
        <w:t xml:space="preserve">                                   </w:t>
      </w:r>
    </w:p>
    <w:p w:rsidR="00FD68E6" w:rsidRPr="00F55232" w:rsidRDefault="00FD68E6" w:rsidP="00FD68E6">
      <w:pPr>
        <w:widowControl w:val="0"/>
        <w:tabs>
          <w:tab w:val="left" w:pos="6228"/>
        </w:tabs>
        <w:autoSpaceDE w:val="0"/>
        <w:autoSpaceDN w:val="0"/>
        <w:adjustRightInd w:val="0"/>
        <w:rPr>
          <w:sz w:val="16"/>
          <w:szCs w:val="16"/>
          <w:lang w:val="uk-UA"/>
        </w:rPr>
      </w:pPr>
    </w:p>
    <w:p w:rsidR="00FD68E6" w:rsidRDefault="00FD68E6" w:rsidP="00FD68E6">
      <w:pPr>
        <w:widowControl w:val="0"/>
        <w:tabs>
          <w:tab w:val="left" w:pos="6228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F55232">
        <w:rPr>
          <w:b/>
          <w:sz w:val="28"/>
          <w:szCs w:val="28"/>
          <w:lang w:val="uk-UA"/>
        </w:rPr>
        <w:t xml:space="preserve">Положення про порядок використання </w:t>
      </w:r>
    </w:p>
    <w:p w:rsidR="00FD68E6" w:rsidRDefault="00FD68E6" w:rsidP="00FD68E6">
      <w:pPr>
        <w:widowControl w:val="0"/>
        <w:tabs>
          <w:tab w:val="left" w:pos="6228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F55232">
        <w:rPr>
          <w:b/>
          <w:sz w:val="28"/>
          <w:szCs w:val="28"/>
          <w:lang w:val="uk-UA"/>
        </w:rPr>
        <w:t xml:space="preserve">Гімну </w:t>
      </w:r>
      <w:r>
        <w:rPr>
          <w:b/>
          <w:sz w:val="28"/>
          <w:szCs w:val="28"/>
          <w:lang w:val="uk-UA"/>
        </w:rPr>
        <w:t>міста Нововолинська</w:t>
      </w:r>
      <w:r w:rsidR="00DC42E0">
        <w:rPr>
          <w:b/>
          <w:sz w:val="28"/>
          <w:szCs w:val="28"/>
          <w:lang w:val="uk-UA"/>
        </w:rPr>
        <w:t xml:space="preserve"> Волинської області</w:t>
      </w:r>
    </w:p>
    <w:p w:rsidR="00775BDC" w:rsidRPr="00F55232" w:rsidRDefault="00775BDC" w:rsidP="00FD68E6">
      <w:pPr>
        <w:widowControl w:val="0"/>
        <w:tabs>
          <w:tab w:val="left" w:pos="6228"/>
        </w:tabs>
        <w:autoSpaceDE w:val="0"/>
        <w:autoSpaceDN w:val="0"/>
        <w:adjustRightInd w:val="0"/>
        <w:jc w:val="center"/>
        <w:rPr>
          <w:b/>
          <w:sz w:val="16"/>
          <w:szCs w:val="16"/>
          <w:lang w:val="uk-UA"/>
        </w:rPr>
      </w:pPr>
    </w:p>
    <w:p w:rsidR="00775BDC" w:rsidRPr="00F55232" w:rsidRDefault="00FD68E6" w:rsidP="00C12ACC">
      <w:pPr>
        <w:tabs>
          <w:tab w:val="left" w:pos="6228"/>
        </w:tabs>
        <w:ind w:left="360"/>
        <w:contextualSpacing/>
        <w:jc w:val="center"/>
        <w:rPr>
          <w:rFonts w:eastAsia="Calibri"/>
          <w:b/>
          <w:sz w:val="28"/>
          <w:szCs w:val="28"/>
          <w:lang w:val="uk-UA" w:eastAsia="en-US"/>
        </w:rPr>
      </w:pPr>
      <w:r w:rsidRPr="00F55232">
        <w:rPr>
          <w:rFonts w:eastAsia="Calibri"/>
          <w:b/>
          <w:sz w:val="28"/>
          <w:szCs w:val="28"/>
          <w:lang w:val="uk-UA" w:eastAsia="en-US"/>
        </w:rPr>
        <w:t>1.Загальні положення</w:t>
      </w:r>
    </w:p>
    <w:p w:rsidR="00FD68E6" w:rsidRPr="00F55232" w:rsidRDefault="00FD68E6" w:rsidP="00FD68E6">
      <w:pPr>
        <w:widowControl w:val="0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F55232">
        <w:rPr>
          <w:rFonts w:eastAsia="Calibri"/>
          <w:sz w:val="28"/>
          <w:szCs w:val="28"/>
          <w:lang w:val="uk-UA" w:eastAsia="en-US"/>
        </w:rPr>
        <w:t xml:space="preserve">Положення про порядок використання Гімну </w:t>
      </w:r>
      <w:r>
        <w:rPr>
          <w:rFonts w:eastAsia="Calibri"/>
          <w:sz w:val="28"/>
          <w:szCs w:val="28"/>
          <w:lang w:val="uk-UA" w:eastAsia="en-US"/>
        </w:rPr>
        <w:t>міста Нововолинська</w:t>
      </w:r>
      <w:r w:rsidR="00DC42E0">
        <w:rPr>
          <w:rFonts w:eastAsia="Calibri"/>
          <w:sz w:val="28"/>
          <w:szCs w:val="28"/>
          <w:lang w:val="uk-UA" w:eastAsia="en-US"/>
        </w:rPr>
        <w:t xml:space="preserve"> Волинської області</w:t>
      </w:r>
      <w:r w:rsidRPr="00F55232">
        <w:rPr>
          <w:rFonts w:eastAsia="Calibri"/>
          <w:sz w:val="28"/>
          <w:szCs w:val="28"/>
          <w:lang w:val="uk-UA" w:eastAsia="en-US"/>
        </w:rPr>
        <w:t xml:space="preserve"> (далі – Положення) розроблено у відповідності до статті 22 Закону України «Про місцеве самоврядування в Україні» з урахуванням історичних, культурних, соціально-економічних та інших місцевих особливостей і традицій.</w:t>
      </w:r>
    </w:p>
    <w:p w:rsidR="00FD68E6" w:rsidRPr="00F55232" w:rsidRDefault="00FD68E6" w:rsidP="00FD68E6">
      <w:pPr>
        <w:widowControl w:val="0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F55232">
        <w:rPr>
          <w:rFonts w:eastAsia="Calibri"/>
          <w:sz w:val="28"/>
          <w:szCs w:val="28"/>
          <w:lang w:val="uk-UA" w:eastAsia="en-US"/>
        </w:rPr>
        <w:t xml:space="preserve">Положення визначає порядок використання Гімну </w:t>
      </w:r>
      <w:r>
        <w:rPr>
          <w:rFonts w:eastAsia="Calibri"/>
          <w:sz w:val="28"/>
          <w:szCs w:val="28"/>
          <w:lang w:val="uk-UA" w:eastAsia="en-US"/>
        </w:rPr>
        <w:t>міста Нововолинська</w:t>
      </w:r>
      <w:r w:rsidR="00ED0CAD">
        <w:rPr>
          <w:rFonts w:eastAsia="Calibri"/>
          <w:sz w:val="28"/>
          <w:szCs w:val="28"/>
          <w:lang w:val="uk-UA" w:eastAsia="en-US"/>
        </w:rPr>
        <w:t xml:space="preserve"> Волинської області </w:t>
      </w:r>
      <w:r w:rsidRPr="00F55232">
        <w:rPr>
          <w:rFonts w:eastAsia="Calibri"/>
          <w:sz w:val="28"/>
          <w:szCs w:val="28"/>
          <w:lang w:val="uk-UA" w:eastAsia="en-US"/>
        </w:rPr>
        <w:t xml:space="preserve"> (далі – Гімн).</w:t>
      </w:r>
    </w:p>
    <w:p w:rsidR="00FD68E6" w:rsidRPr="00F55232" w:rsidRDefault="00FD68E6" w:rsidP="00FD68E6">
      <w:pPr>
        <w:widowControl w:val="0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F55232">
        <w:rPr>
          <w:rFonts w:eastAsia="Calibri"/>
          <w:sz w:val="28"/>
          <w:szCs w:val="28"/>
          <w:lang w:val="uk-UA" w:eastAsia="en-US"/>
        </w:rPr>
        <w:t>Гімн є офіційним символом територіальної громади. У тексті Гімну підкреслено історичні, культурні, природно-господарські особливості</w:t>
      </w:r>
      <w:r w:rsidR="006F6B44">
        <w:rPr>
          <w:rFonts w:eastAsia="Calibri"/>
          <w:sz w:val="28"/>
          <w:szCs w:val="28"/>
          <w:lang w:val="uk-UA" w:eastAsia="en-US"/>
        </w:rPr>
        <w:t xml:space="preserve"> територіальної громади міста Нововолинська</w:t>
      </w:r>
      <w:r w:rsidRPr="00F55232">
        <w:rPr>
          <w:rFonts w:eastAsia="Calibri"/>
          <w:sz w:val="28"/>
          <w:szCs w:val="28"/>
          <w:lang w:val="uk-UA" w:eastAsia="en-US"/>
        </w:rPr>
        <w:t>.</w:t>
      </w:r>
    </w:p>
    <w:p w:rsidR="00FD68E6" w:rsidRPr="00F55232" w:rsidRDefault="00FD68E6" w:rsidP="00FD68E6">
      <w:pPr>
        <w:tabs>
          <w:tab w:val="left" w:pos="567"/>
        </w:tabs>
        <w:ind w:left="720"/>
        <w:contextualSpacing/>
        <w:rPr>
          <w:rFonts w:eastAsia="Calibri"/>
          <w:b/>
          <w:sz w:val="16"/>
          <w:szCs w:val="16"/>
          <w:lang w:val="uk-UA" w:eastAsia="en-US"/>
        </w:rPr>
      </w:pPr>
    </w:p>
    <w:p w:rsidR="00FD68E6" w:rsidRDefault="00FD68E6" w:rsidP="00C12ACC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  <w:lang w:val="uk-UA" w:eastAsia="en-US"/>
        </w:rPr>
      </w:pPr>
      <w:r w:rsidRPr="00F55232">
        <w:rPr>
          <w:rFonts w:eastAsia="Calibri"/>
          <w:b/>
          <w:sz w:val="28"/>
          <w:szCs w:val="28"/>
          <w:lang w:val="uk-UA" w:eastAsia="en-US"/>
        </w:rPr>
        <w:t>Порядок використання Гімну громади</w:t>
      </w:r>
    </w:p>
    <w:p w:rsidR="00775BDC" w:rsidRPr="00F55232" w:rsidRDefault="00775BDC" w:rsidP="00775BDC">
      <w:pPr>
        <w:widowControl w:val="0"/>
        <w:tabs>
          <w:tab w:val="left" w:pos="567"/>
        </w:tabs>
        <w:autoSpaceDE w:val="0"/>
        <w:autoSpaceDN w:val="0"/>
        <w:adjustRightInd w:val="0"/>
        <w:ind w:left="720"/>
        <w:contextualSpacing/>
        <w:rPr>
          <w:rFonts w:eastAsia="Calibri"/>
          <w:b/>
          <w:sz w:val="28"/>
          <w:szCs w:val="28"/>
          <w:lang w:val="uk-UA" w:eastAsia="en-US"/>
        </w:rPr>
      </w:pPr>
    </w:p>
    <w:p w:rsidR="00FD68E6" w:rsidRPr="00F55232" w:rsidRDefault="00FD68E6" w:rsidP="00FD68E6">
      <w:pPr>
        <w:widowControl w:val="0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F55232">
        <w:rPr>
          <w:rFonts w:eastAsia="Calibri"/>
          <w:sz w:val="28"/>
          <w:szCs w:val="28"/>
          <w:lang w:val="uk-UA" w:eastAsia="en-US"/>
        </w:rPr>
        <w:t xml:space="preserve">Гімн після затвердження на сесії </w:t>
      </w:r>
      <w:r>
        <w:rPr>
          <w:rFonts w:eastAsia="Calibri"/>
          <w:sz w:val="28"/>
          <w:szCs w:val="28"/>
          <w:lang w:val="uk-UA" w:eastAsia="en-US"/>
        </w:rPr>
        <w:t>Нововолинської міської ради</w:t>
      </w:r>
      <w:r w:rsidRPr="00F55232">
        <w:rPr>
          <w:rFonts w:eastAsia="Calibri"/>
          <w:sz w:val="28"/>
          <w:szCs w:val="28"/>
          <w:lang w:val="uk-UA" w:eastAsia="en-US"/>
        </w:rPr>
        <w:t xml:space="preserve"> набуває легітимності і є виключно власністю </w:t>
      </w:r>
      <w:r w:rsidR="006F6B44">
        <w:rPr>
          <w:rFonts w:eastAsia="Calibri"/>
          <w:sz w:val="28"/>
          <w:szCs w:val="28"/>
          <w:lang w:val="uk-UA" w:eastAsia="en-US"/>
        </w:rPr>
        <w:t xml:space="preserve">територіальної громади міста </w:t>
      </w:r>
      <w:r>
        <w:rPr>
          <w:rFonts w:eastAsia="Calibri"/>
          <w:sz w:val="28"/>
          <w:szCs w:val="28"/>
          <w:lang w:val="uk-UA" w:eastAsia="en-US"/>
        </w:rPr>
        <w:t>Нововолинськ</w:t>
      </w:r>
      <w:r w:rsidR="006F6B44">
        <w:rPr>
          <w:rFonts w:eastAsia="Calibri"/>
          <w:sz w:val="28"/>
          <w:szCs w:val="28"/>
          <w:lang w:val="uk-UA" w:eastAsia="en-US"/>
        </w:rPr>
        <w:t>а</w:t>
      </w:r>
      <w:r w:rsidR="00DC42E0">
        <w:rPr>
          <w:rFonts w:eastAsia="Calibri"/>
          <w:sz w:val="28"/>
          <w:szCs w:val="28"/>
          <w:lang w:val="uk-UA" w:eastAsia="en-US"/>
        </w:rPr>
        <w:t xml:space="preserve"> Волинської області</w:t>
      </w:r>
      <w:r w:rsidR="006F6B44">
        <w:rPr>
          <w:rFonts w:eastAsia="Calibri"/>
          <w:sz w:val="28"/>
          <w:szCs w:val="28"/>
          <w:lang w:val="uk-UA" w:eastAsia="en-US"/>
        </w:rPr>
        <w:t>.</w:t>
      </w:r>
    </w:p>
    <w:p w:rsidR="00FD68E6" w:rsidRPr="00F55232" w:rsidRDefault="00FD68E6" w:rsidP="00FD68E6">
      <w:pPr>
        <w:widowControl w:val="0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F55232">
        <w:rPr>
          <w:rFonts w:eastAsia="Calibri"/>
          <w:sz w:val="28"/>
          <w:szCs w:val="28"/>
          <w:lang w:val="uk-UA" w:eastAsia="en-US"/>
        </w:rPr>
        <w:t xml:space="preserve">У разі одночасного використання Державного Гімну України та Гімну </w:t>
      </w:r>
      <w:r>
        <w:rPr>
          <w:rFonts w:eastAsia="Calibri"/>
          <w:sz w:val="28"/>
          <w:szCs w:val="28"/>
          <w:lang w:val="uk-UA" w:eastAsia="en-US"/>
        </w:rPr>
        <w:t>міста</w:t>
      </w:r>
      <w:r w:rsidRPr="00F55232">
        <w:rPr>
          <w:rFonts w:eastAsia="Calibri"/>
          <w:sz w:val="28"/>
          <w:szCs w:val="28"/>
          <w:lang w:val="uk-UA" w:eastAsia="en-US"/>
        </w:rPr>
        <w:t>, виконання останнього звучить після Державного Гімну України.</w:t>
      </w:r>
    </w:p>
    <w:p w:rsidR="00FD68E6" w:rsidRPr="00F55232" w:rsidRDefault="00FD68E6" w:rsidP="00FD68E6">
      <w:pPr>
        <w:widowControl w:val="0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F55232">
        <w:rPr>
          <w:rFonts w:eastAsia="Calibri"/>
          <w:sz w:val="28"/>
          <w:szCs w:val="28"/>
          <w:lang w:val="uk-UA" w:eastAsia="en-US"/>
        </w:rPr>
        <w:t>Гімн виконується:</w:t>
      </w:r>
    </w:p>
    <w:p w:rsidR="00FD68E6" w:rsidRDefault="00FD68E6" w:rsidP="00FD68E6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F55232">
        <w:rPr>
          <w:rFonts w:eastAsia="Calibri"/>
          <w:sz w:val="28"/>
          <w:szCs w:val="28"/>
          <w:lang w:val="uk-UA" w:eastAsia="en-US"/>
        </w:rPr>
        <w:t>під час урочис</w:t>
      </w:r>
      <w:r>
        <w:rPr>
          <w:rFonts w:eastAsia="Calibri"/>
          <w:sz w:val="28"/>
          <w:szCs w:val="28"/>
          <w:lang w:val="uk-UA" w:eastAsia="en-US"/>
        </w:rPr>
        <w:t>тих церемоній та свят (День міста</w:t>
      </w:r>
      <w:r w:rsidRPr="00F55232">
        <w:rPr>
          <w:rFonts w:eastAsia="Calibri"/>
          <w:sz w:val="28"/>
          <w:szCs w:val="28"/>
          <w:lang w:val="uk-UA" w:eastAsia="en-US"/>
        </w:rPr>
        <w:t>, фестивалі, виставки    та ін.);</w:t>
      </w:r>
    </w:p>
    <w:p w:rsidR="004C6DD0" w:rsidRPr="00F55232" w:rsidRDefault="004C6DD0" w:rsidP="00FD68E6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lang w:val="uk-UA"/>
        </w:rPr>
        <w:t>під час урочистої церемонії присяги новообраного міського голови;</w:t>
      </w:r>
    </w:p>
    <w:p w:rsidR="00FD68E6" w:rsidRPr="00B22E2A" w:rsidRDefault="00FD68E6" w:rsidP="00B22E2A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F55232">
        <w:rPr>
          <w:rFonts w:eastAsia="Calibri"/>
          <w:sz w:val="28"/>
          <w:szCs w:val="28"/>
          <w:lang w:val="uk-UA" w:eastAsia="en-US"/>
        </w:rPr>
        <w:t xml:space="preserve">під час проведення організаціями </w:t>
      </w:r>
      <w:r>
        <w:rPr>
          <w:rFonts w:eastAsia="Calibri"/>
          <w:sz w:val="28"/>
          <w:szCs w:val="28"/>
          <w:lang w:val="uk-UA" w:eastAsia="en-US"/>
        </w:rPr>
        <w:t>міста</w:t>
      </w:r>
      <w:r w:rsidRPr="00F55232">
        <w:rPr>
          <w:rFonts w:eastAsia="Calibri"/>
          <w:sz w:val="28"/>
          <w:szCs w:val="28"/>
          <w:lang w:val="uk-UA" w:eastAsia="en-US"/>
        </w:rPr>
        <w:t xml:space="preserve"> регіональних, господарських, культурних, спортивних та інших заходів. </w:t>
      </w:r>
    </w:p>
    <w:p w:rsidR="004C6DD0" w:rsidRPr="00ED0CAD" w:rsidRDefault="004C6DD0" w:rsidP="004436C4">
      <w:pPr>
        <w:widowControl w:val="0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lang w:val="uk-UA"/>
        </w:rPr>
        <w:t xml:space="preserve">Гімн може виконуватися в оркестровому, хоровому, </w:t>
      </w:r>
      <w:proofErr w:type="spellStart"/>
      <w:r>
        <w:rPr>
          <w:sz w:val="28"/>
          <w:lang w:val="uk-UA"/>
        </w:rPr>
        <w:t>оркестрово</w:t>
      </w:r>
      <w:proofErr w:type="spellEnd"/>
      <w:r>
        <w:rPr>
          <w:sz w:val="28"/>
          <w:lang w:val="uk-UA"/>
        </w:rPr>
        <w:t>-хоровому або іншому вокально – інструментальному варіанті, а також із залученням засобів звукозапису. При вокальному чи вокально-інструментальному варіанті Гімн виконується повністю. У випадку інструментального виконання Гімну можливе його часткове виконання (один раз виконується заспів та приспів Гімну).</w:t>
      </w:r>
    </w:p>
    <w:p w:rsidR="00ED0CAD" w:rsidRDefault="00775BDC" w:rsidP="004436C4">
      <w:pPr>
        <w:widowControl w:val="0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При публічному виконанні Гімну присутні мають слухати його стоячи, чоловіки – без головних уборів.</w:t>
      </w:r>
    </w:p>
    <w:p w:rsidR="00775BDC" w:rsidRDefault="00775BDC" w:rsidP="00775BDC">
      <w:pPr>
        <w:widowControl w:val="0"/>
        <w:tabs>
          <w:tab w:val="left" w:pos="567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uk-UA" w:eastAsia="en-US"/>
        </w:rPr>
      </w:pPr>
    </w:p>
    <w:p w:rsidR="00775BDC" w:rsidRPr="00B22E2A" w:rsidRDefault="00775BDC" w:rsidP="00775BDC">
      <w:pPr>
        <w:widowControl w:val="0"/>
        <w:tabs>
          <w:tab w:val="left" w:pos="567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val="uk-UA"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val="uk-UA" w:eastAsia="en-US"/>
        </w:rPr>
        <w:t>Начальник відділу культури                                                                   І.М. Левкова</w:t>
      </w:r>
    </w:p>
    <w:sectPr w:rsidR="00775BDC" w:rsidRPr="00B22E2A" w:rsidSect="00963934">
      <w:pgSz w:w="12240" w:h="15840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3206"/>
    <w:multiLevelType w:val="hybridMultilevel"/>
    <w:tmpl w:val="C7049956"/>
    <w:lvl w:ilvl="0" w:tplc="A42CC6DE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72E3DBF"/>
    <w:multiLevelType w:val="multilevel"/>
    <w:tmpl w:val="00EA5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" w15:restartNumberingAfterBreak="0">
    <w:nsid w:val="7D6B4E2C"/>
    <w:multiLevelType w:val="hybridMultilevel"/>
    <w:tmpl w:val="5F30524C"/>
    <w:lvl w:ilvl="0" w:tplc="48AA37C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7F4"/>
    <w:rsid w:val="0020464F"/>
    <w:rsid w:val="00331101"/>
    <w:rsid w:val="004C6DD0"/>
    <w:rsid w:val="005124C6"/>
    <w:rsid w:val="00514D2F"/>
    <w:rsid w:val="006F6B44"/>
    <w:rsid w:val="00775BDC"/>
    <w:rsid w:val="00963934"/>
    <w:rsid w:val="00A560F6"/>
    <w:rsid w:val="00B22E2A"/>
    <w:rsid w:val="00C12ACC"/>
    <w:rsid w:val="00C31B2F"/>
    <w:rsid w:val="00DC42E0"/>
    <w:rsid w:val="00E90E2F"/>
    <w:rsid w:val="00ED0CAD"/>
    <w:rsid w:val="00FA27F4"/>
    <w:rsid w:val="00FB49FF"/>
    <w:rsid w:val="00FD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136B2"/>
  <w15:chartTrackingRefBased/>
  <w15:docId w15:val="{A9B7F178-B6EE-457D-95E7-188B0F474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C31B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31B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1B2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31B2F"/>
    <w:rPr>
      <w:rFonts w:ascii="Cambria" w:eastAsia="Times New Roman" w:hAnsi="Cambria" w:cs="Times New Roman"/>
      <w:b/>
      <w:bCs/>
      <w:i/>
      <w:iCs/>
      <w:sz w:val="28"/>
      <w:szCs w:val="28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12ACC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12AC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Body Text"/>
    <w:basedOn w:val="a"/>
    <w:link w:val="a6"/>
    <w:rsid w:val="00B22E2A"/>
    <w:pPr>
      <w:jc w:val="both"/>
    </w:pPr>
    <w:rPr>
      <w:sz w:val="28"/>
      <w:lang w:val="uk-UA"/>
    </w:rPr>
  </w:style>
  <w:style w:type="character" w:customStyle="1" w:styleId="a6">
    <w:name w:val="Основний текст Знак"/>
    <w:basedOn w:val="a0"/>
    <w:link w:val="a5"/>
    <w:rsid w:val="00B22E2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2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2200</Words>
  <Characters>1254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User21</cp:lastModifiedBy>
  <cp:revision>6</cp:revision>
  <cp:lastPrinted>2020-09-08T05:50:00Z</cp:lastPrinted>
  <dcterms:created xsi:type="dcterms:W3CDTF">2020-09-08T11:22:00Z</dcterms:created>
  <dcterms:modified xsi:type="dcterms:W3CDTF">2020-09-09T09:32:00Z</dcterms:modified>
</cp:coreProperties>
</file>